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07" w:rsidRDefault="00A45D07">
      <w:pP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W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hat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do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fire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fighters wear UNDER their gear? </w:t>
      </w:r>
    </w:p>
    <w:p w:rsidR="000F0CBD" w:rsidRDefault="00510B65">
      <w:pPr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CFA020" wp14:editId="173EDFFE">
            <wp:simplePos x="0" y="0"/>
            <wp:positionH relativeFrom="column">
              <wp:posOffset>5010150</wp:posOffset>
            </wp:positionH>
            <wp:positionV relativeFrom="paragraph">
              <wp:posOffset>1115695</wp:posOffset>
            </wp:positionV>
            <wp:extent cx="13335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91" y="21214"/>
                <wp:lineTo x="21291" y="0"/>
                <wp:lineTo x="0" y="0"/>
              </wp:wrapPolygon>
            </wp:wrapTight>
            <wp:docPr id="1" name="Picture 1" descr="FirefighterFittsBootsWPA14DSC_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fighterFittsBootsWPA14DSC_13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Some wear clothes made of lightweight cotton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or a cotton/nylon/nomex blend when they are not responding to an emergency. </w:t>
      </w:r>
      <w:r w:rsidR="00A45D07" w:rsidRPr="00A45D07">
        <w:rPr>
          <w:rFonts w:ascii="Helvetica" w:hAnsi="Helvetica" w:cs="Helvetica"/>
          <w:i/>
          <w:color w:val="373A3E"/>
          <w:sz w:val="21"/>
          <w:szCs w:val="21"/>
          <w:shd w:val="clear" w:color="auto" w:fill="FFFFFF"/>
        </w:rPr>
        <w:t>Nomex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is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a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type of fire-resistant material, which helps provide an extra layer of protection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for the firefighter. Synthetic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material is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generally not worn underneath,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because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they can melt at high temperatures, and often do not 'breathe' as well as cotton or a blend would. In high-temperature situations, if the material against a firefighters' skin does not breathe, sweat can build up and steam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can burn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.</w:t>
      </w:r>
      <w:r w:rsidR="00A45D07"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> </w:t>
      </w:r>
      <w:r w:rsidR="00A45D07">
        <w:rPr>
          <w:rFonts w:ascii="Helvetica" w:hAnsi="Helvetica" w:cs="Helvetica"/>
          <w:color w:val="373A3E"/>
          <w:sz w:val="21"/>
          <w:szCs w:val="21"/>
        </w:rPr>
        <w:br/>
      </w:r>
      <w:r w:rsidR="00A45D07">
        <w:rPr>
          <w:rFonts w:ascii="Helvetica" w:hAnsi="Helvetica" w:cs="Helvetica"/>
          <w:color w:val="373A3E"/>
          <w:sz w:val="21"/>
          <w:szCs w:val="21"/>
        </w:rPr>
        <w:br/>
      </w:r>
      <w:r w:rsidRPr="00A45D07">
        <w:rPr>
          <w:rFonts w:ascii="Helvetica" w:hAnsi="Helvetica" w:cs="Helvetica"/>
          <w:b/>
          <w:color w:val="373A3E"/>
          <w:sz w:val="21"/>
          <w:szCs w:val="21"/>
          <w:shd w:val="clear" w:color="auto" w:fill="FFFFFF"/>
        </w:rPr>
        <w:t>Boots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- Firefighters wear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rubber or leather boots. They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have safety toes and shanks in them to prevent puncture and crushing injuries.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The boots are waterproof, and are built with a fire-resistive liner, and a layer of insulation to keep the feet warm in cold environments, and cool in hot environments. Boots are generally 12-14" tall, and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can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have handles at the top to help the firefi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ghter get their boots on fast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.</w:t>
      </w:r>
      <w:r w:rsidR="00A45D07"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</w:p>
    <w:p w:rsidR="00A45D07" w:rsidRDefault="00510B65">
      <w:pPr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519AA0" wp14:editId="6EA5DD0A">
            <wp:simplePos x="0" y="0"/>
            <wp:positionH relativeFrom="column">
              <wp:posOffset>5114925</wp:posOffset>
            </wp:positionH>
            <wp:positionV relativeFrom="paragraph">
              <wp:posOffset>2407920</wp:posOffset>
            </wp:positionV>
            <wp:extent cx="131445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287" y="21378"/>
                <wp:lineTo x="21287" y="0"/>
                <wp:lineTo x="0" y="0"/>
              </wp:wrapPolygon>
            </wp:wrapTight>
            <wp:docPr id="3" name="Picture 3" descr="FirefighterFittsMaskWPA14IMG_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efighterFittsMaskWPA14IMG_27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DBEA4" wp14:editId="4C279D14">
            <wp:simplePos x="0" y="0"/>
            <wp:positionH relativeFrom="column">
              <wp:posOffset>4926330</wp:posOffset>
            </wp:positionH>
            <wp:positionV relativeFrom="paragraph">
              <wp:posOffset>18415</wp:posOffset>
            </wp:positionV>
            <wp:extent cx="141922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55" y="21325"/>
                <wp:lineTo x="21455" y="0"/>
                <wp:lineTo x="0" y="0"/>
              </wp:wrapPolygon>
            </wp:wrapTight>
            <wp:docPr id="2" name="Picture 2" descr="FirefighterFittsChestWPA14IMG_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efighterFittsChestWPA14IMG_27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07" w:rsidRPr="00A45D07">
        <w:rPr>
          <w:rFonts w:ascii="Helvetica" w:hAnsi="Helvetica" w:cs="Helvetica"/>
          <w:b/>
          <w:color w:val="373A3E"/>
          <w:sz w:val="21"/>
          <w:szCs w:val="21"/>
          <w:shd w:val="clear" w:color="auto" w:fill="FFFFFF"/>
        </w:rPr>
        <w:t>Coat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–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Coats have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three-layer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s of material like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the pants. Coats have large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pockets for carrying equipment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and usually have hangers, straps, and clips to hold flashlights, radios, and other equipment. Coats have larg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e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high collars to protect the neck of the firefighter. Coats use zippers, buttons, velc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ro, and clips or hooks to close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. Reflective trim is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on them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for better visibility and safety.</w:t>
      </w:r>
      <w:r w:rsidR="00A45D07"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> </w:t>
      </w:r>
      <w:r w:rsidR="00A45D07">
        <w:rPr>
          <w:rFonts w:ascii="Helvetica" w:hAnsi="Helvetica" w:cs="Helvetica"/>
          <w:color w:val="373A3E"/>
          <w:sz w:val="21"/>
          <w:szCs w:val="21"/>
        </w:rPr>
        <w:br/>
      </w:r>
      <w:r w:rsidR="00A45D07">
        <w:rPr>
          <w:rFonts w:ascii="Helvetica" w:hAnsi="Helvetica" w:cs="Helvetica"/>
          <w:color w:val="373A3E"/>
          <w:sz w:val="21"/>
          <w:szCs w:val="21"/>
        </w:rPr>
        <w:br/>
      </w:r>
      <w:r w:rsidR="00897F2D">
        <w:rPr>
          <w:rFonts w:ascii="Helvetica" w:hAnsi="Helvetica" w:cs="Helvetica"/>
          <w:b/>
          <w:color w:val="373A3E"/>
          <w:sz w:val="21"/>
          <w:szCs w:val="21"/>
          <w:shd w:val="clear" w:color="auto" w:fill="FFFFFF"/>
        </w:rPr>
        <w:t>Flash-hood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–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Made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with a fire-resistive material such as nomex. The hood covers all the exposed areas of the face, neck, and ears when a firefighter is wearing their SCBA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(air) mask. The hood also protects the head under the helmet from heat.</w:t>
      </w:r>
      <w:r w:rsidR="00A45D07"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> </w:t>
      </w:r>
      <w:r w:rsidR="00A45D07">
        <w:rPr>
          <w:rFonts w:ascii="Helvetica" w:hAnsi="Helvetica" w:cs="Helvetica"/>
          <w:color w:val="373A3E"/>
          <w:sz w:val="21"/>
          <w:szCs w:val="21"/>
        </w:rPr>
        <w:br/>
      </w:r>
      <w:r w:rsidR="00A45D07">
        <w:rPr>
          <w:rFonts w:ascii="Helvetica" w:hAnsi="Helvetica" w:cs="Helvetica"/>
          <w:color w:val="373A3E"/>
          <w:sz w:val="21"/>
          <w:szCs w:val="21"/>
        </w:rPr>
        <w:br/>
      </w:r>
      <w:r w:rsidR="00A45D07" w:rsidRPr="00897F2D">
        <w:rPr>
          <w:rFonts w:ascii="Helvetica" w:hAnsi="Helvetica" w:cs="Helvetica"/>
          <w:b/>
          <w:color w:val="373A3E"/>
          <w:sz w:val="21"/>
          <w:szCs w:val="21"/>
          <w:shd w:val="clear" w:color="auto" w:fill="FFFFFF"/>
        </w:rPr>
        <w:t>Helmet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- Helmets come in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various shapes, types, and colors. The special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shape of the helmet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is for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protection from falling objects, and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helps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water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flow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over the back,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so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it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does not go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down the neck of the firefighter. Helmets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may have a visor or face cover protect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the eyes and face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. 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Chin straps are also used to keep the helmet </w:t>
      </w:r>
      <w:r w:rsidR="00897F2D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on the head</w:t>
      </w:r>
      <w:r w:rsidR="00A45D07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.</w:t>
      </w:r>
      <w:r w:rsidR="00A45D07"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> </w:t>
      </w:r>
    </w:p>
    <w:p w:rsidR="001C6889" w:rsidRDefault="00510B65">
      <w:pPr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F420F63" wp14:editId="24555898">
            <wp:simplePos x="0" y="0"/>
            <wp:positionH relativeFrom="column">
              <wp:posOffset>4762500</wp:posOffset>
            </wp:positionH>
            <wp:positionV relativeFrom="paragraph">
              <wp:posOffset>1474470</wp:posOffset>
            </wp:positionV>
            <wp:extent cx="1162050" cy="2065655"/>
            <wp:effectExtent l="0" t="0" r="0" b="0"/>
            <wp:wrapThrough wrapText="bothSides">
              <wp:wrapPolygon edited="0">
                <wp:start x="0" y="0"/>
                <wp:lineTo x="0" y="21314"/>
                <wp:lineTo x="21246" y="21314"/>
                <wp:lineTo x="21246" y="0"/>
                <wp:lineTo x="0" y="0"/>
              </wp:wrapPolygon>
            </wp:wrapThrough>
            <wp:docPr id="4" name="Picture 4" descr="http://www.leelofland.com/wordpress/wp-content/uploads/2014/09/FirefighterFittsFullSideWPA14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elofland.com/wordpress/wp-content/uploads/2014/09/FirefighterFittsFullSideWPA14IMG_27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6889" w:rsidRPr="001C6889">
        <w:rPr>
          <w:rFonts w:ascii="Helvetica" w:hAnsi="Helvetica" w:cs="Helvetica"/>
          <w:b/>
          <w:color w:val="373A3E"/>
          <w:sz w:val="21"/>
          <w:szCs w:val="21"/>
          <w:shd w:val="clear" w:color="auto" w:fill="FFFFFF"/>
        </w:rPr>
        <w:t>SCBA - Self Contained Breathing Apparatus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helps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a firefighter breathe fresh, clean air in a as in a fire. There are 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many parts to a SCBA.  They have an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Air Mask, Air Tank, and Regulation system. Air Tanks can hold 20 minutes to an 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h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our of 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air.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The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y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can</w:t>
      </w:r>
      <w:r w:rsidR="001C6889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warn the Firefighter when their air is getting low, and help other firefighters find an injured or lost firefighter.</w:t>
      </w:r>
      <w:r w:rsidR="001C6889">
        <w:rPr>
          <w:rStyle w:val="apple-converted-space"/>
          <w:rFonts w:ascii="Helvetica" w:hAnsi="Helvetica" w:cs="Helvetica"/>
          <w:color w:val="373A3E"/>
          <w:sz w:val="21"/>
          <w:szCs w:val="21"/>
          <w:shd w:val="clear" w:color="auto" w:fill="FFFFFF"/>
        </w:rPr>
        <w:t> </w:t>
      </w:r>
    </w:p>
    <w:p w:rsidR="00164193" w:rsidRDefault="00164193">
      <w:r w:rsidRPr="00164193">
        <w:rPr>
          <w:rFonts w:ascii="Helvetica" w:hAnsi="Helvetica" w:cs="Helvetica"/>
          <w:b/>
          <w:color w:val="373A3E"/>
          <w:sz w:val="21"/>
          <w:szCs w:val="21"/>
          <w:shd w:val="clear" w:color="auto" w:fill="FFFFFF"/>
        </w:rPr>
        <w:t>Gloves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- Firefighting gloves are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like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oven mitts,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but fingers can move easier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. They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help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firefighters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hold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very hot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things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, and crawl around in a burning house without burning their hands. Gloves are mostl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y waterproof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. The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outside</w:t>
      </w:r>
      <w:r w:rsidR="00CD6451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is made of leather that helps protect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 from sharp </w:t>
      </w:r>
      <w:r w:rsidR="00CD6451"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 xml:space="preserve">things </w:t>
      </w:r>
      <w:r>
        <w:rPr>
          <w:rFonts w:ascii="Helvetica" w:hAnsi="Helvetica" w:cs="Helvetica"/>
          <w:color w:val="373A3E"/>
          <w:sz w:val="21"/>
          <w:szCs w:val="21"/>
          <w:shd w:val="clear" w:color="auto" w:fill="FFFFFF"/>
        </w:rPr>
        <w:t>and ripping.</w:t>
      </w:r>
    </w:p>
    <w:sectPr w:rsidR="0016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07"/>
    <w:rsid w:val="000369D8"/>
    <w:rsid w:val="0006105E"/>
    <w:rsid w:val="000973DE"/>
    <w:rsid w:val="000A2DEC"/>
    <w:rsid w:val="000F0CBD"/>
    <w:rsid w:val="00124236"/>
    <w:rsid w:val="0012537E"/>
    <w:rsid w:val="00164193"/>
    <w:rsid w:val="001721F5"/>
    <w:rsid w:val="001C6889"/>
    <w:rsid w:val="001D22DA"/>
    <w:rsid w:val="00220D3D"/>
    <w:rsid w:val="002240B7"/>
    <w:rsid w:val="002322A8"/>
    <w:rsid w:val="0024034E"/>
    <w:rsid w:val="00351C2D"/>
    <w:rsid w:val="00365D3E"/>
    <w:rsid w:val="00376E96"/>
    <w:rsid w:val="003772E6"/>
    <w:rsid w:val="003A6403"/>
    <w:rsid w:val="003C1946"/>
    <w:rsid w:val="003D39C6"/>
    <w:rsid w:val="00422B63"/>
    <w:rsid w:val="00443A9F"/>
    <w:rsid w:val="004C5EDC"/>
    <w:rsid w:val="004D1FF7"/>
    <w:rsid w:val="004F279B"/>
    <w:rsid w:val="004F40F3"/>
    <w:rsid w:val="00504BB2"/>
    <w:rsid w:val="0050679D"/>
    <w:rsid w:val="00510B65"/>
    <w:rsid w:val="00543991"/>
    <w:rsid w:val="00564CC1"/>
    <w:rsid w:val="005C2F80"/>
    <w:rsid w:val="005D1571"/>
    <w:rsid w:val="005D2AB7"/>
    <w:rsid w:val="005D4A6F"/>
    <w:rsid w:val="00625468"/>
    <w:rsid w:val="00630BA3"/>
    <w:rsid w:val="006635F4"/>
    <w:rsid w:val="006B6154"/>
    <w:rsid w:val="006C1EF6"/>
    <w:rsid w:val="007221A6"/>
    <w:rsid w:val="007266C3"/>
    <w:rsid w:val="0075552B"/>
    <w:rsid w:val="007A193D"/>
    <w:rsid w:val="007B43B3"/>
    <w:rsid w:val="007C4402"/>
    <w:rsid w:val="007E3A80"/>
    <w:rsid w:val="00816AED"/>
    <w:rsid w:val="0082622B"/>
    <w:rsid w:val="008474C0"/>
    <w:rsid w:val="0088269E"/>
    <w:rsid w:val="00897F2D"/>
    <w:rsid w:val="008A6217"/>
    <w:rsid w:val="008B4392"/>
    <w:rsid w:val="00934E4E"/>
    <w:rsid w:val="009F131B"/>
    <w:rsid w:val="00A2447E"/>
    <w:rsid w:val="00A259DF"/>
    <w:rsid w:val="00A418D2"/>
    <w:rsid w:val="00A45D07"/>
    <w:rsid w:val="00A61036"/>
    <w:rsid w:val="00A8545D"/>
    <w:rsid w:val="00AA6EEC"/>
    <w:rsid w:val="00AC0D8B"/>
    <w:rsid w:val="00AD2562"/>
    <w:rsid w:val="00AE60EA"/>
    <w:rsid w:val="00B729BF"/>
    <w:rsid w:val="00B824AB"/>
    <w:rsid w:val="00C053A7"/>
    <w:rsid w:val="00C51F6E"/>
    <w:rsid w:val="00C65349"/>
    <w:rsid w:val="00C70434"/>
    <w:rsid w:val="00CD310A"/>
    <w:rsid w:val="00CD6451"/>
    <w:rsid w:val="00D64459"/>
    <w:rsid w:val="00D83990"/>
    <w:rsid w:val="00D95A4D"/>
    <w:rsid w:val="00D96B3E"/>
    <w:rsid w:val="00DD0C36"/>
    <w:rsid w:val="00E504D3"/>
    <w:rsid w:val="00F3593A"/>
    <w:rsid w:val="00F5212E"/>
    <w:rsid w:val="00F53782"/>
    <w:rsid w:val="00F601CD"/>
    <w:rsid w:val="00F60256"/>
    <w:rsid w:val="00FA7E39"/>
    <w:rsid w:val="00FC59DC"/>
    <w:rsid w:val="00FD39A2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D07"/>
  </w:style>
  <w:style w:type="character" w:styleId="Hyperlink">
    <w:name w:val="Hyperlink"/>
    <w:basedOn w:val="DefaultParagraphFont"/>
    <w:uiPriority w:val="99"/>
    <w:unhideWhenUsed/>
    <w:rsid w:val="00510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D07"/>
  </w:style>
  <w:style w:type="character" w:styleId="Hyperlink">
    <w:name w:val="Hyperlink"/>
    <w:basedOn w:val="DefaultParagraphFont"/>
    <w:uiPriority w:val="99"/>
    <w:unhideWhenUsed/>
    <w:rsid w:val="00510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9036-AF80-4A27-A2FA-B606D62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5</cp:revision>
  <dcterms:created xsi:type="dcterms:W3CDTF">2015-01-14T18:09:00Z</dcterms:created>
  <dcterms:modified xsi:type="dcterms:W3CDTF">2015-01-14T18:39:00Z</dcterms:modified>
</cp:coreProperties>
</file>